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="246" w:lineRule="auto"/>
        <w:ind w:left="0" w:right="0" w:hanging="1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="246" w:lineRule="auto"/>
        <w:ind w:left="0" w:right="0" w:hanging="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OCASI is hiring for the Summer!</w:t>
      </w:r>
    </w:p>
    <w:p w:rsidR="00000000" w:rsidDel="00000000" w:rsidP="00000000" w:rsidRDefault="00000000" w:rsidRPr="00000000" w14:paraId="00000003">
      <w:pPr>
        <w:pStyle w:val="Heading1"/>
        <w:spacing w:after="0" w:line="246" w:lineRule="auto"/>
        <w:ind w:left="0" w:right="0" w:hanging="1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line="246" w:lineRule="auto"/>
        <w:ind w:left="0" w:right="0" w:hanging="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Research Assistant - Policy Research &amp; Membership Services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-5" w:right="0" w:firstLine="0"/>
        <w:rPr>
          <w:rFonts w:ascii="Calibri" w:cs="Calibri" w:eastAsia="Calibri" w:hAnsi="Calibri"/>
        </w:rPr>
      </w:pPr>
      <w:bookmarkStart w:colFirst="0" w:colLast="0" w:name="_heading=h.eyowiyqweycu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NOTE: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Government of Canada funded this job through the Canada Summer Jobs program. 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284162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Learn more about the program.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apply for this job, you must: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before="28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aged between 15 and 30 years old on the start date of the job;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before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a valid Social Insurance Number (SIN); and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280" w:before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a Canadian citizen, a permanent resident of Canada, or a person who has been granted refugee status in Canada.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students and other temporary residents of Canada are not eligible.</w:t>
      </w:r>
    </w:p>
    <w:p w:rsidR="00000000" w:rsidDel="00000000" w:rsidP="00000000" w:rsidRDefault="00000000" w:rsidRPr="00000000" w14:paraId="0000000D">
      <w:pPr>
        <w:pStyle w:val="Heading2"/>
        <w:spacing w:after="0" w:line="259" w:lineRule="auto"/>
        <w:ind w:left="-5" w:right="0" w:firstLine="0"/>
        <w:rPr>
          <w:rFonts w:ascii="Calibri" w:cs="Calibri" w:eastAsia="Calibri" w:hAnsi="Calibri"/>
          <w:b w:val="0"/>
        </w:rPr>
      </w:pPr>
      <w:bookmarkStart w:colFirst="0" w:colLast="0" w:name="_heading=h.419tx08riqge" w:id="1"/>
      <w:bookmarkEnd w:id="1"/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About OCASI: </w:t>
      </w:r>
    </w:p>
    <w:p w:rsidR="00000000" w:rsidDel="00000000" w:rsidP="00000000" w:rsidRDefault="00000000" w:rsidRPr="00000000" w14:paraId="0000000E">
      <w:pPr>
        <w:spacing w:after="119" w:lineRule="auto"/>
        <w:ind w:left="-5" w:right="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Ontario Council of Agencies Serving Immigrants - OCASI acts as a collective voice for immigrant and refugee-serving organizations and coordinates response to shared needs and concerns.</w:t>
      </w:r>
    </w:p>
    <w:p w:rsidR="00000000" w:rsidDel="00000000" w:rsidP="00000000" w:rsidRDefault="00000000" w:rsidRPr="00000000" w14:paraId="0000000F">
      <w:pPr>
        <w:spacing w:after="119" w:lineRule="auto"/>
        <w:ind w:left="-5" w:right="40" w:firstLine="0"/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Read more about OCASI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19" w:lineRule="auto"/>
        <w:ind w:left="-5" w:right="40" w:firstLine="0"/>
        <w:rPr>
          <w:rFonts w:ascii="Calibri" w:cs="Calibri" w:eastAsia="Calibri" w:hAnsi="Calibri"/>
        </w:rPr>
      </w:pPr>
      <w:bookmarkStart w:colFirst="0" w:colLast="0" w:name="_heading=h.r8fqvzfymhbu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</w:p>
    <w:p w:rsidR="00000000" w:rsidDel="00000000" w:rsidP="00000000" w:rsidRDefault="00000000" w:rsidRPr="00000000" w14:paraId="00000011">
      <w:pPr>
        <w:spacing w:after="119" w:lineRule="auto"/>
        <w:ind w:left="-5" w:right="4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About the Position: </w:t>
      </w:r>
    </w:p>
    <w:p w:rsidR="00000000" w:rsidDel="00000000" w:rsidP="00000000" w:rsidRDefault="00000000" w:rsidRPr="00000000" w14:paraId="00000012">
      <w:pPr>
        <w:ind w:left="-5" w:right="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Summer job is a good opportunity for anyone interested in working in the non-profit sector, specifically the immigrant and refugee-serving sector.</w:t>
      </w:r>
    </w:p>
    <w:p w:rsidR="00000000" w:rsidDel="00000000" w:rsidP="00000000" w:rsidRDefault="00000000" w:rsidRPr="00000000" w14:paraId="00000013">
      <w:pPr>
        <w:pStyle w:val="Heading3"/>
        <w:spacing w:after="0" w:line="259" w:lineRule="auto"/>
        <w:ind w:left="-5" w:right="0" w:firstLine="0"/>
        <w:rPr>
          <w:rFonts w:ascii="Calibri" w:cs="Calibri" w:eastAsia="Calibri" w:hAnsi="Calibri"/>
          <w:b w:val="0"/>
          <w:sz w:val="36"/>
          <w:szCs w:val="36"/>
        </w:rPr>
      </w:pPr>
      <w:bookmarkStart w:colFirst="0" w:colLast="0" w:name="_heading=h.w139t17bujcu" w:id="3"/>
      <w:bookmarkEnd w:id="3"/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0"/>
        </w:rPr>
        <w:t xml:space="preserve">Job Summary:  </w:t>
      </w:r>
    </w:p>
    <w:p w:rsidR="00000000" w:rsidDel="00000000" w:rsidP="00000000" w:rsidRDefault="00000000" w:rsidRPr="00000000" w14:paraId="00000014">
      <w:pPr>
        <w:spacing w:after="249" w:lineRule="auto"/>
        <w:ind w:left="-5" w:right="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administrative and logistical support for the Policy, Research &amp; Membership Team.  </w:t>
      </w:r>
    </w:p>
    <w:p w:rsidR="00000000" w:rsidDel="00000000" w:rsidP="00000000" w:rsidRDefault="00000000" w:rsidRPr="00000000" w14:paraId="00000015">
      <w:pPr>
        <w:pStyle w:val="Heading3"/>
        <w:spacing w:after="0" w:line="259" w:lineRule="auto"/>
        <w:ind w:left="-5" w:right="0" w:firstLine="0"/>
        <w:rPr>
          <w:rFonts w:ascii="Calibri" w:cs="Calibri" w:eastAsia="Calibri" w:hAnsi="Calibri"/>
          <w:b w:val="0"/>
          <w:sz w:val="36"/>
          <w:szCs w:val="36"/>
        </w:rPr>
      </w:pPr>
      <w:bookmarkStart w:colFirst="0" w:colLast="0" w:name="_heading=h.ywvtccf2993z" w:id="4"/>
      <w:bookmarkEnd w:id="4"/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0"/>
        </w:rPr>
        <w:t xml:space="preserve">Specific Position Duties: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administrative and communication support for annual membership renewal and related activities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data entry and support research activities 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coordinating meetings, minute taking, perform administrative tasks and logistical support for meetings and events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website and social media posts  </w:t>
      </w:r>
    </w:p>
    <w:p w:rsidR="00000000" w:rsidDel="00000000" w:rsidP="00000000" w:rsidRDefault="00000000" w:rsidRPr="00000000" w14:paraId="0000001A">
      <w:pPr>
        <w:pStyle w:val="Heading3"/>
        <w:spacing w:after="0" w:line="259" w:lineRule="auto"/>
        <w:ind w:left="-5" w:right="0" w:firstLine="0"/>
        <w:rPr>
          <w:rFonts w:ascii="Calibri" w:cs="Calibri" w:eastAsia="Calibri" w:hAnsi="Calibri"/>
          <w:b w:val="0"/>
          <w:sz w:val="36"/>
          <w:szCs w:val="36"/>
        </w:rPr>
      </w:pPr>
      <w:bookmarkStart w:colFirst="0" w:colLast="0" w:name="_heading=h.q7sy6qakcywv" w:id="5"/>
      <w:bookmarkEnd w:id="5"/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0"/>
        </w:rPr>
        <w:t xml:space="preserve">Skills/Qualifications: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Demonstrated ability in performing administrative and clerical tasks.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Demonstrated commitment to anti-racism and anti-oppression.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Demonstrated organizational skills, detail oriented, and ability to meet tight deadlines and demanding schedules 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ability to work both independently with little supervision and as part of a team environment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the immigra</w:t>
      </w:r>
      <w:r w:rsidDel="00000000" w:rsidR="00000000" w:rsidRPr="00000000">
        <w:rPr>
          <w:rtl w:val="0"/>
        </w:rPr>
        <w:t xml:space="preserve">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refugee serving sector is an asset.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Awareness of settlement challenges of refugees and immigrants is an asset.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social media platforms is an asset.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360" w:right="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French is an asset.</w:t>
      </w:r>
    </w:p>
    <w:p w:rsidR="00000000" w:rsidDel="00000000" w:rsidP="00000000" w:rsidRDefault="00000000" w:rsidRPr="00000000" w14:paraId="00000023">
      <w:pPr>
        <w:spacing w:after="0" w:line="259" w:lineRule="auto"/>
        <w:ind w:left="0" w:right="0" w:firstLine="0"/>
        <w:rPr>
          <w:rFonts w:ascii="Calibri" w:cs="Calibri" w:eastAsia="Calibri" w:hAnsi="Calibri"/>
        </w:rPr>
      </w:pPr>
      <w:bookmarkStart w:colFirst="0" w:colLast="0" w:name="_heading=h.gjdgxs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spacing w:after="0" w:line="259" w:lineRule="auto"/>
        <w:ind w:left="0" w:right="0" w:firstLine="0"/>
        <w:rPr>
          <w:rFonts w:ascii="Calibri" w:cs="Calibri" w:eastAsia="Calibri" w:hAnsi="Calibri"/>
          <w:sz w:val="36"/>
          <w:szCs w:val="36"/>
        </w:rPr>
      </w:pPr>
      <w:bookmarkStart w:colFirst="0" w:colLast="0" w:name="_heading=h.h940exat4xhx" w:id="7"/>
      <w:bookmarkEnd w:id="7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Details: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59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Salary: $22.00 per hour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59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Hours of work: 35 hours per week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59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Duration: up to 8 weeks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59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is not a CO-OP placement.</w:t>
      </w:r>
    </w:p>
    <w:p w:rsidR="00000000" w:rsidDel="00000000" w:rsidP="00000000" w:rsidRDefault="00000000" w:rsidRPr="00000000" w14:paraId="00000029">
      <w:pPr>
        <w:pStyle w:val="Heading3"/>
        <w:spacing w:after="0" w:line="259" w:lineRule="auto"/>
        <w:ind w:left="-5" w:right="0" w:firstLine="0"/>
        <w:rPr>
          <w:rFonts w:ascii="Calibri" w:cs="Calibri" w:eastAsia="Calibri" w:hAnsi="Calibri"/>
          <w:b w:val="0"/>
          <w:sz w:val="36"/>
          <w:szCs w:val="36"/>
        </w:rPr>
      </w:pPr>
      <w:bookmarkStart w:colFirst="0" w:colLast="0" w:name="_heading=h.6jnzqtk643i3" w:id="8"/>
      <w:bookmarkEnd w:id="8"/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0"/>
        </w:rPr>
        <w:t xml:space="preserve">Application deadline: </w:t>
      </w:r>
    </w:p>
    <w:p w:rsidR="00000000" w:rsidDel="00000000" w:rsidP="00000000" w:rsidRDefault="00000000" w:rsidRPr="00000000" w14:paraId="0000002A">
      <w:pPr>
        <w:spacing w:after="291" w:lineRule="auto"/>
        <w:ind w:left="-5" w:right="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Friday May 23, 2025 at 11:59pm </w:t>
      </w:r>
    </w:p>
    <w:p w:rsidR="00000000" w:rsidDel="00000000" w:rsidP="00000000" w:rsidRDefault="00000000" w:rsidRPr="00000000" w14:paraId="0000002B">
      <w:pPr>
        <w:tabs>
          <w:tab w:val="center" w:leader="none" w:pos="3402"/>
        </w:tabs>
        <w:spacing w:after="186" w:line="233" w:lineRule="auto"/>
        <w:ind w:left="-15" w:right="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How to apply</w:t>
      </w:r>
    </w:p>
    <w:p w:rsidR="00000000" w:rsidDel="00000000" w:rsidP="00000000" w:rsidRDefault="00000000" w:rsidRPr="00000000" w14:paraId="0000002C">
      <w:pPr>
        <w:tabs>
          <w:tab w:val="center" w:leader="none" w:pos="3402"/>
        </w:tabs>
        <w:spacing w:after="186" w:line="233" w:lineRule="auto"/>
        <w:ind w:left="-1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Please send a cover letter and resume, including the title of the position you are applying for, to Hiring Committee OCASI: </w:t>
      </w:r>
      <w:hyperlink r:id="rId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gethired@ocasi.org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OCASI is committed to employment equity. While voluntary, we encourage you to indicate in your application if you are an Indigenous person, Black, racialized, a woman, or a person with a disability. We are committed to achieving full accessibility for persons with disabilities by arranging for any necessary accommodations.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We thank all applicants for applying. Only the candidates selected for an interview will be contacted. No telephone inquiries please.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335" w:top="735" w:left="1440" w:right="13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Courier New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>
        <w:spacing w:after="13" w:line="249" w:lineRule="auto"/>
        <w:ind w:left="10" w:right="18" w:hanging="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49" w:lineRule="auto"/>
      <w:ind w:left="10" w:right="18" w:hanging="2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3"/>
      <w:ind w:hanging="10"/>
      <w:outlineLvl w:val="0"/>
    </w:pPr>
    <w:rPr>
      <w:rFonts w:ascii="Cambria" w:cs="Cambria" w:eastAsia="Cambria" w:hAnsi="Cambria"/>
      <w:b w:val="1"/>
      <w:color w:val="000000"/>
      <w:sz w:val="36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link w:val="Heading1"/>
    <w:rPr>
      <w:rFonts w:ascii="Cambria" w:cs="Cambria" w:eastAsia="Cambria" w:hAnsi="Cambria"/>
      <w:b w:val="1"/>
      <w:color w:val="000000"/>
      <w:sz w:val="36"/>
    </w:rPr>
  </w:style>
  <w:style w:type="paragraph" w:styleId="NormalWeb">
    <w:name w:val="Normal (Web)"/>
    <w:basedOn w:val="Normal"/>
    <w:uiPriority w:val="99"/>
    <w:semiHidden w:val="1"/>
    <w:unhideWhenUsed w:val="1"/>
    <w:rsid w:val="00AF1471"/>
    <w:pPr>
      <w:spacing w:after="100" w:afterAutospacing="1" w:before="100" w:beforeAutospacing="1" w:line="240" w:lineRule="auto"/>
      <w:ind w:left="0" w:right="0" w:firstLine="0"/>
    </w:pPr>
    <w:rPr>
      <w:rFonts w:ascii="Times New Roman" w:cs="Times New Roman" w:eastAsia="Times New Roman" w:hAnsi="Times New Roman"/>
      <w:color w:val="auto"/>
    </w:rPr>
  </w:style>
  <w:style w:type="paragraph" w:styleId="ListParagraph">
    <w:name w:val="List Paragraph"/>
    <w:basedOn w:val="Normal"/>
    <w:uiPriority w:val="34"/>
    <w:qFormat w:val="1"/>
    <w:rsid w:val="00AF147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56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654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 w:val="1"/>
    <w:rsid w:val="004B2B2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ethired@ocasi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anada.ca/en/employment-social-development/services/funding/canada-summer-jobs.html" TargetMode="External"/><Relationship Id="rId8" Type="http://schemas.openxmlformats.org/officeDocument/2006/relationships/hyperlink" Target="https://ocasi.org/about-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6sG1mDn5u51Os9sBBttnroEBnQ==">CgMxLjAyDmguZXlvd2l5cXdleWN1Mg5oLjQxOXR4MDhyaXFnZTIOaC5yOGZxdnpmeW1oYnUyDmgudzEzOXQxN2J1amN1Mg5oLnl3dnRjY2YyOTkzejIOaC5xN3N5NnFha2N5d3YyCGguZ2pkZ3hzMg5oLmg5NDBleGF0NHhoeDIOaC42am56cXRrNjQzaTM4AHIhMVpobjM0MndjT3pBeGFkSUxDVldCWUx5MWZkMXFpV2ZT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2025-05-06T20:55:00Z</dcterms:created>
  <dc:creator>GP</dc:creator>
</cp:coreProperties>
</file>