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72" w:rsidRPr="00A37B90" w:rsidRDefault="00A37B90" w:rsidP="00A37B90">
      <w:pPr>
        <w:jc w:val="center"/>
        <w:rPr>
          <w:b/>
          <w:sz w:val="28"/>
          <w:szCs w:val="28"/>
        </w:rPr>
      </w:pPr>
      <w:r w:rsidRPr="00A37B90">
        <w:rPr>
          <w:b/>
          <w:sz w:val="28"/>
          <w:szCs w:val="28"/>
        </w:rPr>
        <w:t>7 Core Competencies of Successful Non</w:t>
      </w:r>
      <w:r w:rsidR="002E5DAC">
        <w:rPr>
          <w:b/>
          <w:sz w:val="28"/>
          <w:szCs w:val="28"/>
        </w:rPr>
        <w:t>-</w:t>
      </w:r>
      <w:r w:rsidRPr="00A37B90">
        <w:rPr>
          <w:b/>
          <w:sz w:val="28"/>
          <w:szCs w:val="28"/>
        </w:rPr>
        <w:t>profit Leaders</w:t>
      </w:r>
    </w:p>
    <w:p w:rsidR="00CF0772" w:rsidRDefault="00CF0772">
      <w:r>
        <w:t>E</w:t>
      </w:r>
      <w:r>
        <w:t>very non</w:t>
      </w:r>
      <w:r w:rsidR="002E5DAC">
        <w:t>-</w:t>
      </w:r>
      <w:r>
        <w:t xml:space="preserve">profit organization is different, </w:t>
      </w:r>
      <w:r w:rsidR="00A37B90">
        <w:t xml:space="preserve">so </w:t>
      </w:r>
      <w:r>
        <w:t>a single set of competencies is difficult to articulate. However, there are seven key non</w:t>
      </w:r>
      <w:r w:rsidR="002E5DAC">
        <w:t>-</w:t>
      </w:r>
      <w:r>
        <w:t>profit leadership skills that anyone who wants to exercise prudent leadership in the non</w:t>
      </w:r>
      <w:r w:rsidR="002E5DAC">
        <w:t>-</w:t>
      </w:r>
      <w:r>
        <w:t>profit sector should seek to build throughout their careers, whether as a professional or as a volunteer board member. These non</w:t>
      </w:r>
      <w:r w:rsidR="002E5DAC">
        <w:t>-</w:t>
      </w:r>
      <w:r>
        <w:t>profit core competencies include:</w:t>
      </w:r>
    </w:p>
    <w:p w:rsidR="00CF0772" w:rsidRDefault="00CF0772" w:rsidP="00CF0772">
      <w:r w:rsidRPr="00CF0772">
        <w:rPr>
          <w:b/>
        </w:rPr>
        <w:t>Financial Management:</w:t>
      </w:r>
      <w:r>
        <w:t xml:space="preserve"> Non</w:t>
      </w:r>
      <w:r w:rsidR="002E5DAC">
        <w:t>-</w:t>
      </w:r>
      <w:r>
        <w:t>profit organizations, by nature of their work, have extremely</w:t>
      </w:r>
    </w:p>
    <w:p w:rsidR="00CF0772" w:rsidRDefault="00CF0772" w:rsidP="00CF0772">
      <w:r>
        <w:t>narrow profit margins and are entrusted, in many cases, with public funds and private</w:t>
      </w:r>
    </w:p>
    <w:p w:rsidR="00CF0772" w:rsidRDefault="00CF0772" w:rsidP="00CF0772">
      <w:r>
        <w:t>philanthropy. Guaranteeing to a diverse group of stakeholders that the non</w:t>
      </w:r>
      <w:r w:rsidR="002E5DAC">
        <w:t>-</w:t>
      </w:r>
      <w:r>
        <w:t>profit is in good</w:t>
      </w:r>
    </w:p>
    <w:p w:rsidR="00CF0772" w:rsidRDefault="00CF0772" w:rsidP="00CF0772">
      <w:r>
        <w:t>hands with a basic understanding of balancing financial realities with social need is key.</w:t>
      </w:r>
    </w:p>
    <w:p w:rsidR="00CF0772" w:rsidRDefault="00CF0772" w:rsidP="00CF0772">
      <w:r w:rsidRPr="00CF0772">
        <w:rPr>
          <w:b/>
        </w:rPr>
        <w:t>Fundraising:</w:t>
      </w:r>
      <w:r>
        <w:t xml:space="preserve"> Or as we like to call it, “building non</w:t>
      </w:r>
      <w:r w:rsidR="002E5DAC">
        <w:t>-</w:t>
      </w:r>
      <w:r>
        <w:t>profit equity.” A successful leader may not</w:t>
      </w:r>
    </w:p>
    <w:p w:rsidR="00CF0772" w:rsidRDefault="00CF0772" w:rsidP="00CF0772">
      <w:r>
        <w:t>like fundraising, but each knows he or she must have a demonstrated competency in order</w:t>
      </w:r>
    </w:p>
    <w:p w:rsidR="00CF0772" w:rsidRDefault="00CF0772" w:rsidP="00CF0772">
      <w:r>
        <w:t>to attract givers and their giving over a sustainable period of time.</w:t>
      </w:r>
    </w:p>
    <w:p w:rsidR="00CF0772" w:rsidRDefault="00CF0772" w:rsidP="00CF0772">
      <w:r w:rsidRPr="00CF0772">
        <w:rPr>
          <w:b/>
        </w:rPr>
        <w:t>Human Resourcing:</w:t>
      </w:r>
      <w:r>
        <w:t xml:space="preserve"> Money doesn’t change the world, people do. The non</w:t>
      </w:r>
      <w:r w:rsidR="002E5DAC">
        <w:t>-</w:t>
      </w:r>
      <w:r>
        <w:t>profit leader</w:t>
      </w:r>
    </w:p>
    <w:p w:rsidR="00CF0772" w:rsidRDefault="00CF0772" w:rsidP="00CF0772">
      <w:r>
        <w:t>must know how to assign people to tasks and manage those tasks and workers with a sense</w:t>
      </w:r>
    </w:p>
    <w:p w:rsidR="00CF0772" w:rsidRDefault="00CF0772" w:rsidP="00CF0772">
      <w:r>
        <w:t>of fair accountability. The leader is also especially attuned to the diversity of the community</w:t>
      </w:r>
    </w:p>
    <w:p w:rsidR="00CF0772" w:rsidRDefault="00CF0772" w:rsidP="00CF0772">
      <w:r>
        <w:t>and demonstrates a cultural competency that brings out the best in diverse people to work</w:t>
      </w:r>
    </w:p>
    <w:p w:rsidR="00CF0772" w:rsidRDefault="00CF0772" w:rsidP="00CF0772">
      <w:r>
        <w:t>together to do great things. With limited resources, non</w:t>
      </w:r>
      <w:r w:rsidR="002E5DAC">
        <w:t>-</w:t>
      </w:r>
      <w:r>
        <w:t>profit organizations are constantly</w:t>
      </w:r>
    </w:p>
    <w:p w:rsidR="00CF0772" w:rsidRDefault="00CF0772" w:rsidP="00CF0772">
      <w:r>
        <w:t>having to change their designs, teams, and ways of doing business. A sense of working with</w:t>
      </w:r>
    </w:p>
    <w:p w:rsidR="00CF0772" w:rsidRDefault="00CF0772" w:rsidP="00CF0772">
      <w:r>
        <w:t>people and understanding accountable people structures is key as non</w:t>
      </w:r>
      <w:r w:rsidR="002E5DAC">
        <w:t>-</w:t>
      </w:r>
      <w:r>
        <w:t>profits are the only</w:t>
      </w:r>
    </w:p>
    <w:p w:rsidR="00CF0772" w:rsidRDefault="00CF0772" w:rsidP="00CF0772">
      <w:r>
        <w:t>sector in the economy that includes volunteered human resources as part of their human</w:t>
      </w:r>
    </w:p>
    <w:p w:rsidR="00CF0772" w:rsidRDefault="00CF0772" w:rsidP="00CF0772">
      <w:r>
        <w:t>resource equation.</w:t>
      </w:r>
    </w:p>
    <w:p w:rsidR="00CF0772" w:rsidRDefault="00CF0772" w:rsidP="00CF0772">
      <w:r w:rsidRPr="00CF0772">
        <w:rPr>
          <w:b/>
        </w:rPr>
        <w:t>Program Knowledge</w:t>
      </w:r>
      <w:r w:rsidRPr="00CF0772">
        <w:rPr>
          <w:b/>
          <w:i/>
        </w:rPr>
        <w:t>:</w:t>
      </w:r>
      <w:r>
        <w:t xml:space="preserve"> Helping feed the hungry requires some knowledge about the extent of</w:t>
      </w:r>
    </w:p>
    <w:p w:rsidR="00CF0772" w:rsidRDefault="00CF0772" w:rsidP="00CF0772">
      <w:r>
        <w:t>hunger in a community, how hunger impacts a community, and successful programs that</w:t>
      </w:r>
    </w:p>
    <w:p w:rsidR="00CF0772" w:rsidRDefault="00CF0772" w:rsidP="00CF0772">
      <w:r>
        <w:t>have had significant impact. Every non</w:t>
      </w:r>
      <w:r w:rsidR="002E5DAC">
        <w:t>-</w:t>
      </w:r>
      <w:r>
        <w:t>profit is seeking to make a difference in a particular</w:t>
      </w:r>
    </w:p>
    <w:p w:rsidR="00CF0772" w:rsidRDefault="00CF0772" w:rsidP="00CF0772">
      <w:r>
        <w:t>area. It is incumbent on the non</w:t>
      </w:r>
      <w:r w:rsidR="002E5DAC">
        <w:t>-</w:t>
      </w:r>
      <w:r>
        <w:t>profit leader to have working knowledge of that area.</w:t>
      </w:r>
    </w:p>
    <w:p w:rsidR="00CF0772" w:rsidRDefault="00CF0772" w:rsidP="00CF0772">
      <w:r w:rsidRPr="00CF0772">
        <w:rPr>
          <w:b/>
        </w:rPr>
        <w:t>Governance:</w:t>
      </w:r>
      <w:r>
        <w:t xml:space="preserve"> Every non</w:t>
      </w:r>
      <w:r w:rsidR="002E5DAC">
        <w:t>-</w:t>
      </w:r>
      <w:r>
        <w:t>profit organization must, according to the Internal Revenue Service,</w:t>
      </w:r>
    </w:p>
    <w:p w:rsidR="00CF0772" w:rsidRDefault="00CF0772" w:rsidP="00CF0772">
      <w:r>
        <w:t xml:space="preserve">have a board of directors. Many problems exist in </w:t>
      </w:r>
      <w:proofErr w:type="spellStart"/>
      <w:r>
        <w:t>nonprofits</w:t>
      </w:r>
      <w:proofErr w:type="spellEnd"/>
      <w:r>
        <w:t xml:space="preserve"> because their leaders have not</w:t>
      </w:r>
    </w:p>
    <w:p w:rsidR="00CF0772" w:rsidRDefault="00CF0772" w:rsidP="00CF0772">
      <w:r>
        <w:t xml:space="preserve">received formal training on the roles and responsibilities of </w:t>
      </w:r>
      <w:proofErr w:type="spellStart"/>
      <w:r>
        <w:t>nonprofit</w:t>
      </w:r>
      <w:proofErr w:type="spellEnd"/>
      <w:r>
        <w:t xml:space="preserve"> boards.</w:t>
      </w:r>
    </w:p>
    <w:p w:rsidR="00CF0772" w:rsidRDefault="00CF0772" w:rsidP="00CF0772"/>
    <w:p w:rsidR="00CF0772" w:rsidRDefault="00CF0772" w:rsidP="00CF0772">
      <w:r>
        <w:t>JLAHARTFORD.ORG</w:t>
      </w:r>
    </w:p>
    <w:p w:rsidR="00CF0772" w:rsidRDefault="00CF0772" w:rsidP="00CF0772">
      <w:r w:rsidRPr="00CF0772">
        <w:rPr>
          <w:b/>
        </w:rPr>
        <w:lastRenderedPageBreak/>
        <w:t>Planning:</w:t>
      </w:r>
      <w:r>
        <w:t xml:space="preserve"> Virtually every contributor to a non</w:t>
      </w:r>
      <w:r w:rsidR="002E5DAC">
        <w:t>-</w:t>
      </w:r>
      <w:r>
        <w:t xml:space="preserve">profit </w:t>
      </w:r>
      <w:proofErr w:type="gramStart"/>
      <w:r>
        <w:t>wants</w:t>
      </w:r>
      <w:proofErr w:type="gramEnd"/>
      <w:r>
        <w:t xml:space="preserve"> to know its plan for helping people</w:t>
      </w:r>
    </w:p>
    <w:p w:rsidR="00CF0772" w:rsidRDefault="00CF0772" w:rsidP="00CF0772">
      <w:r>
        <w:t>in efficient and effective ways. They also want to know that the organization is evolving with</w:t>
      </w:r>
    </w:p>
    <w:p w:rsidR="00CF0772" w:rsidRDefault="00CF0772" w:rsidP="00CF0772">
      <w:r>
        <w:t>the community that it serves and is astute about the political, economic and social factors</w:t>
      </w:r>
    </w:p>
    <w:p w:rsidR="00CF0772" w:rsidRDefault="00CF0772" w:rsidP="00CF0772">
      <w:r>
        <w:t>weighing on its future. Social problems will not end on their own. Sustainable arts programs</w:t>
      </w:r>
    </w:p>
    <w:p w:rsidR="00CF0772" w:rsidRDefault="00CF0772" w:rsidP="00CF0772">
      <w:r>
        <w:t>will never be able to reach everyone who can benefit without community involvement and</w:t>
      </w:r>
    </w:p>
    <w:p w:rsidR="00CF0772" w:rsidRDefault="00CF0772" w:rsidP="00CF0772">
      <w:r>
        <w:t>participation. The health needs of people will require a combination of health care</w:t>
      </w:r>
    </w:p>
    <w:p w:rsidR="00CF0772" w:rsidRDefault="00CF0772" w:rsidP="00CF0772">
      <w:r>
        <w:t>institutions, the community and the government. Every non</w:t>
      </w:r>
      <w:r w:rsidR="002E5DAC">
        <w:t>-</w:t>
      </w:r>
      <w:r>
        <w:t>profit must have a realistic plan.</w:t>
      </w:r>
    </w:p>
    <w:p w:rsidR="00CF0772" w:rsidRDefault="00CF0772" w:rsidP="00CF0772">
      <w:r w:rsidRPr="00CF0772">
        <w:rPr>
          <w:b/>
        </w:rPr>
        <w:t>Community Relations and Communication:</w:t>
      </w:r>
      <w:r>
        <w:t xml:space="preserve"> The most effective non</w:t>
      </w:r>
      <w:r w:rsidR="002E5DAC">
        <w:t>-</w:t>
      </w:r>
      <w:r>
        <w:t>profit is “in touch” with</w:t>
      </w:r>
    </w:p>
    <w:p w:rsidR="00CF0772" w:rsidRDefault="00CF0772" w:rsidP="00CF0772">
      <w:r>
        <w:t>the community it serves. Non</w:t>
      </w:r>
      <w:r w:rsidR="002E5DAC">
        <w:t>-</w:t>
      </w:r>
      <w:r>
        <w:t>profit leaders cannot be afraid to make speeches, meet and</w:t>
      </w:r>
    </w:p>
    <w:p w:rsidR="00CF0772" w:rsidRDefault="00CF0772" w:rsidP="00CF0772">
      <w:r>
        <w:t>greet, network, and be visible in and to the community. Non</w:t>
      </w:r>
      <w:r w:rsidR="002E5DAC">
        <w:t>-</w:t>
      </w:r>
      <w:r>
        <w:t>profits by and large are</w:t>
      </w:r>
    </w:p>
    <w:p w:rsidR="00CF0772" w:rsidRDefault="00CF0772" w:rsidP="00CF0772">
      <w:r>
        <w:t>community-based organizations which means each was started by someone in the</w:t>
      </w:r>
    </w:p>
    <w:p w:rsidR="00CF0772" w:rsidRDefault="00CF0772" w:rsidP="00CF0772">
      <w:r>
        <w:t>community to be of benefit to the rest of the community. A non</w:t>
      </w:r>
      <w:r w:rsidR="002E5DAC">
        <w:t>-</w:t>
      </w:r>
      <w:bookmarkStart w:id="0" w:name="_GoBack"/>
      <w:bookmarkEnd w:id="0"/>
      <w:r>
        <w:t>profit leader isn’t going to</w:t>
      </w:r>
    </w:p>
    <w:p w:rsidR="00CF0772" w:rsidRDefault="00CF0772" w:rsidP="00CF0772">
      <w:r>
        <w:t>get very far if he or she isn’t interacting with, communicating with, and advocating the</w:t>
      </w:r>
    </w:p>
    <w:p w:rsidR="00CF0772" w:rsidRDefault="00CF0772" w:rsidP="00CF0772">
      <w:r>
        <w:t>mission to the community.</w:t>
      </w:r>
    </w:p>
    <w:p w:rsidR="00CF0772" w:rsidRDefault="00CF0772" w:rsidP="00CF0772">
      <w:r>
        <w:t xml:space="preserve">Source: </w:t>
      </w:r>
      <w:hyperlink r:id="rId4" w:history="1">
        <w:r w:rsidR="00A37B90" w:rsidRPr="008A07C5">
          <w:rPr>
            <w:rStyle w:val="Hyperlink"/>
          </w:rPr>
          <w:t>https://thirdsectorcompany.com/importance-leadership-nonprofit-organizations/</w:t>
        </w:r>
      </w:hyperlink>
    </w:p>
    <w:p w:rsidR="00A37B90" w:rsidRDefault="00A37B90" w:rsidP="00CF0772"/>
    <w:sectPr w:rsidR="00A37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72"/>
    <w:rsid w:val="002E5DAC"/>
    <w:rsid w:val="005A207E"/>
    <w:rsid w:val="00A37B90"/>
    <w:rsid w:val="00C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46E4"/>
  <w15:chartTrackingRefBased/>
  <w15:docId w15:val="{AB20AD3A-5766-4040-AD57-6D02B313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irdsectorcompany.com/importance-leadership-nonprofit-organiz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4</cp:revision>
  <dcterms:created xsi:type="dcterms:W3CDTF">2023-01-18T21:12:00Z</dcterms:created>
  <dcterms:modified xsi:type="dcterms:W3CDTF">2023-01-18T21:20:00Z</dcterms:modified>
</cp:coreProperties>
</file>